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2BD" w:rsidRPr="005662BD" w:rsidRDefault="005662BD" w:rsidP="005662BD">
      <w:pPr>
        <w:jc w:val="center"/>
        <w:rPr>
          <w:b/>
          <w:bCs/>
          <w:sz w:val="24"/>
          <w:szCs w:val="24"/>
        </w:rPr>
      </w:pPr>
      <w:r w:rsidRPr="005662BD">
        <w:rPr>
          <w:b/>
          <w:bCs/>
          <w:sz w:val="24"/>
          <w:szCs w:val="24"/>
        </w:rPr>
        <w:t>Hodnocení dítěte – klienta SPC</w:t>
      </w:r>
    </w:p>
    <w:p w:rsidR="005662BD" w:rsidRPr="005662BD" w:rsidRDefault="005662BD" w:rsidP="005662BD">
      <w:pPr>
        <w:jc w:val="center"/>
        <w:rPr>
          <w:sz w:val="24"/>
          <w:szCs w:val="24"/>
        </w:rPr>
      </w:pPr>
      <w:r w:rsidRPr="005662BD">
        <w:rPr>
          <w:sz w:val="24"/>
          <w:szCs w:val="24"/>
        </w:rPr>
        <w:t>(vyplní třídní učitel/</w:t>
      </w:r>
      <w:proofErr w:type="spellStart"/>
      <w:r w:rsidRPr="005662BD">
        <w:rPr>
          <w:sz w:val="24"/>
          <w:szCs w:val="24"/>
        </w:rPr>
        <w:t>ka</w:t>
      </w:r>
      <w:proofErr w:type="spellEnd"/>
      <w:r w:rsidRPr="005662BD">
        <w:rPr>
          <w:sz w:val="24"/>
          <w:szCs w:val="24"/>
        </w:rPr>
        <w:t>)</w:t>
      </w:r>
    </w:p>
    <w:p w:rsidR="005662BD" w:rsidRPr="005662BD" w:rsidRDefault="005662BD" w:rsidP="005662BD">
      <w:pPr>
        <w:jc w:val="center"/>
        <w:rPr>
          <w:sz w:val="20"/>
          <w:szCs w:val="20"/>
        </w:rPr>
      </w:pPr>
    </w:p>
    <w:p w:rsidR="005662BD" w:rsidRPr="005662BD" w:rsidRDefault="005662BD" w:rsidP="005662BD">
      <w:pPr>
        <w:jc w:val="both"/>
        <w:rPr>
          <w:sz w:val="20"/>
          <w:szCs w:val="20"/>
        </w:rPr>
      </w:pPr>
      <w:r w:rsidRPr="005662BD">
        <w:rPr>
          <w:sz w:val="20"/>
          <w:szCs w:val="20"/>
        </w:rPr>
        <w:t xml:space="preserve">                    </w:t>
      </w:r>
    </w:p>
    <w:p w:rsidR="005662BD" w:rsidRPr="005662BD" w:rsidRDefault="005662BD" w:rsidP="005662BD">
      <w:pPr>
        <w:pStyle w:val="Zkladntext2"/>
      </w:pPr>
      <w:r w:rsidRPr="005662BD">
        <w:rPr>
          <w:b/>
        </w:rPr>
        <w:t>Jméno dítěte:</w:t>
      </w:r>
      <w:r w:rsidRPr="005662BD">
        <w:t xml:space="preserve"> …………</w:t>
      </w:r>
      <w:proofErr w:type="gramStart"/>
      <w:r w:rsidRPr="005662BD">
        <w:t>…..…</w:t>
      </w:r>
      <w:proofErr w:type="gramEnd"/>
      <w:r w:rsidRPr="005662BD">
        <w:t xml:space="preserve">……….……..……...…….…. </w:t>
      </w:r>
      <w:r w:rsidRPr="005662BD">
        <w:rPr>
          <w:b/>
        </w:rPr>
        <w:t>Narozen/a:</w:t>
      </w:r>
      <w:r w:rsidRPr="005662BD">
        <w:t xml:space="preserve"> …….….……...…………</w:t>
      </w:r>
    </w:p>
    <w:p w:rsidR="005662BD" w:rsidRPr="005662BD" w:rsidRDefault="005662BD" w:rsidP="005662BD">
      <w:pPr>
        <w:pStyle w:val="Zkladntext2"/>
      </w:pPr>
      <w:r w:rsidRPr="005662BD">
        <w:rPr>
          <w:b/>
        </w:rPr>
        <w:t>Mateřská škola:</w:t>
      </w:r>
      <w:r w:rsidRPr="005662BD">
        <w:t xml:space="preserve"> …………………………….……………………………</w:t>
      </w:r>
      <w:proofErr w:type="gramStart"/>
      <w:r w:rsidRPr="005662BD">
        <w:t>…..…</w:t>
      </w:r>
      <w:proofErr w:type="gramEnd"/>
      <w:r w:rsidRPr="005662BD">
        <w:t xml:space="preserve">……………………   </w:t>
      </w:r>
    </w:p>
    <w:p w:rsidR="005662BD" w:rsidRPr="005662BD" w:rsidRDefault="005662BD" w:rsidP="005662BD">
      <w:pPr>
        <w:pStyle w:val="Zkladntext2"/>
      </w:pPr>
      <w:r w:rsidRPr="005662BD">
        <w:rPr>
          <w:b/>
        </w:rPr>
        <w:t>Telefon:</w:t>
      </w:r>
      <w:r w:rsidRPr="005662BD">
        <w:t>……</w:t>
      </w:r>
      <w:proofErr w:type="gramStart"/>
      <w:r w:rsidRPr="005662BD">
        <w:t>…..…</w:t>
      </w:r>
      <w:proofErr w:type="gramEnd"/>
      <w:r w:rsidRPr="005662BD">
        <w:t xml:space="preserve">……..…….                     </w:t>
      </w:r>
      <w:r w:rsidRPr="005662BD">
        <w:rPr>
          <w:b/>
        </w:rPr>
        <w:t>e- mail:</w:t>
      </w:r>
      <w:r w:rsidRPr="005662BD">
        <w:t xml:space="preserve"> …………….………………….…….………..</w:t>
      </w:r>
    </w:p>
    <w:p w:rsidR="005662BD" w:rsidRPr="005662BD" w:rsidRDefault="005662BD" w:rsidP="005662BD">
      <w:pPr>
        <w:pStyle w:val="Zkladntext2"/>
      </w:pPr>
      <w:r w:rsidRPr="005662BD">
        <w:rPr>
          <w:b/>
        </w:rPr>
        <w:t>Ředitel/</w:t>
      </w:r>
      <w:proofErr w:type="spellStart"/>
      <w:r w:rsidRPr="005662BD">
        <w:rPr>
          <w:b/>
        </w:rPr>
        <w:t>ka</w:t>
      </w:r>
      <w:proofErr w:type="spellEnd"/>
      <w:r w:rsidRPr="005662BD">
        <w:rPr>
          <w:b/>
        </w:rPr>
        <w:t xml:space="preserve"> školy:</w:t>
      </w:r>
      <w:r w:rsidRPr="005662BD">
        <w:t xml:space="preserve"> …………………………</w:t>
      </w:r>
      <w:proofErr w:type="gramStart"/>
      <w:r w:rsidRPr="005662BD">
        <w:t>…...…</w:t>
      </w:r>
      <w:proofErr w:type="gramEnd"/>
      <w:r w:rsidRPr="005662BD">
        <w:t>…………..……………………………..………...</w:t>
      </w:r>
    </w:p>
    <w:p w:rsidR="005662BD" w:rsidRPr="005662BD" w:rsidRDefault="005662BD" w:rsidP="005662BD">
      <w:pPr>
        <w:pStyle w:val="Zkladntext2"/>
      </w:pPr>
      <w:r w:rsidRPr="005662BD">
        <w:rPr>
          <w:b/>
        </w:rPr>
        <w:t>Třídní učitel/</w:t>
      </w:r>
      <w:proofErr w:type="spellStart"/>
      <w:r w:rsidRPr="005662BD">
        <w:rPr>
          <w:b/>
        </w:rPr>
        <w:t>ka</w:t>
      </w:r>
      <w:proofErr w:type="spellEnd"/>
      <w:r w:rsidRPr="005662BD">
        <w:rPr>
          <w:b/>
        </w:rPr>
        <w:t>:</w:t>
      </w:r>
      <w:r w:rsidRPr="005662BD">
        <w:t xml:space="preserve"> …………………………………………….…….…………</w:t>
      </w:r>
      <w:proofErr w:type="gramStart"/>
      <w:r w:rsidRPr="005662BD">
        <w:t>…...…</w:t>
      </w:r>
      <w:proofErr w:type="gramEnd"/>
      <w:r w:rsidRPr="005662BD">
        <w:t>………………</w:t>
      </w:r>
    </w:p>
    <w:p w:rsidR="005662BD" w:rsidRPr="005662BD" w:rsidRDefault="005662BD" w:rsidP="005662BD">
      <w:pPr>
        <w:pStyle w:val="Zkladntext2"/>
        <w:pBdr>
          <w:bottom w:val="single" w:sz="4" w:space="1" w:color="auto"/>
        </w:pBdr>
      </w:pPr>
      <w:r w:rsidRPr="005662BD">
        <w:rPr>
          <w:b/>
        </w:rPr>
        <w:t>Školní rok: …………….</w:t>
      </w:r>
      <w:r w:rsidRPr="005662BD">
        <w:t xml:space="preserve">                              </w:t>
      </w:r>
      <w:r w:rsidRPr="005662BD">
        <w:rPr>
          <w:b/>
        </w:rPr>
        <w:t>Třída:</w:t>
      </w:r>
      <w:r w:rsidRPr="005662BD">
        <w:t xml:space="preserve"> …………</w:t>
      </w:r>
      <w:proofErr w:type="gramStart"/>
      <w:r w:rsidRPr="005662BD">
        <w:t>…..…</w:t>
      </w:r>
      <w:proofErr w:type="gramEnd"/>
      <w:r w:rsidRPr="005662BD">
        <w:t>………..……….………….….</w:t>
      </w:r>
    </w:p>
    <w:p w:rsidR="005662BD" w:rsidRPr="005662BD" w:rsidRDefault="005662BD" w:rsidP="005662BD">
      <w:pPr>
        <w:pStyle w:val="Zkladntext2"/>
        <w:ind w:left="426"/>
      </w:pPr>
    </w:p>
    <w:p w:rsidR="005662BD" w:rsidRPr="005662BD" w:rsidRDefault="005662BD" w:rsidP="005662BD">
      <w:pPr>
        <w:pStyle w:val="Zkladntext2"/>
        <w:ind w:left="66"/>
      </w:pPr>
      <w:r w:rsidRPr="005662BD">
        <w:rPr>
          <w:b/>
        </w:rPr>
        <w:t>Míra podpory:</w:t>
      </w:r>
      <w:r w:rsidRPr="005662BD">
        <w:t xml:space="preserve">    </w:t>
      </w:r>
      <w:r w:rsidRPr="005662B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5662BD">
        <w:instrText xml:space="preserve"> FORMCHECKBOX </w:instrText>
      </w:r>
      <w:r w:rsidRPr="005662BD">
        <w:fldChar w:fldCharType="end"/>
      </w:r>
      <w:bookmarkEnd w:id="0"/>
      <w:r w:rsidRPr="005662BD">
        <w:t xml:space="preserve"> PO 2</w:t>
      </w:r>
      <w:r w:rsidRPr="005662BD">
        <w:tab/>
      </w:r>
      <w:r w:rsidRPr="005662B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662BD">
        <w:instrText xml:space="preserve"> FORMCHECKBOX </w:instrText>
      </w:r>
      <w:r w:rsidRPr="005662BD">
        <w:fldChar w:fldCharType="end"/>
      </w:r>
      <w:r w:rsidRPr="005662BD">
        <w:t xml:space="preserve"> PO 3     </w:t>
      </w:r>
      <w:r w:rsidRPr="005662B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662BD">
        <w:instrText xml:space="preserve"> FORMCHECKBOX </w:instrText>
      </w:r>
      <w:r w:rsidRPr="005662BD">
        <w:fldChar w:fldCharType="end"/>
      </w:r>
      <w:r w:rsidRPr="005662BD">
        <w:t xml:space="preserve"> PO 4         </w:t>
      </w:r>
      <w:r w:rsidRPr="005662B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662BD">
        <w:instrText xml:space="preserve"> FORMCHECKBOX </w:instrText>
      </w:r>
      <w:r w:rsidRPr="005662BD">
        <w:fldChar w:fldCharType="end"/>
      </w:r>
      <w:r w:rsidRPr="005662BD">
        <w:t>IVP</w:t>
      </w:r>
      <w:r w:rsidRPr="005662BD">
        <w:tab/>
        <w:t xml:space="preserve">       </w:t>
      </w:r>
    </w:p>
    <w:p w:rsidR="005662BD" w:rsidRPr="005662BD" w:rsidRDefault="005662BD" w:rsidP="005662BD">
      <w:pPr>
        <w:pStyle w:val="Zkladntext2"/>
        <w:ind w:left="66"/>
      </w:pPr>
      <w:r w:rsidRPr="005662BD">
        <w:t xml:space="preserve">            </w:t>
      </w:r>
      <w:r w:rsidRPr="005662B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662BD">
        <w:instrText xml:space="preserve"> FORMCHECKBOX </w:instrText>
      </w:r>
      <w:r w:rsidRPr="005662BD">
        <w:fldChar w:fldCharType="end"/>
      </w:r>
      <w:r w:rsidRPr="005662BD">
        <w:t xml:space="preserve">   asistent pedagoga                                     </w:t>
      </w:r>
      <w:r w:rsidRPr="005662B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662BD">
        <w:instrText xml:space="preserve"> FORMCHECKBOX </w:instrText>
      </w:r>
      <w:r w:rsidRPr="005662BD">
        <w:fldChar w:fldCharType="end"/>
      </w:r>
      <w:r w:rsidRPr="005662BD">
        <w:t xml:space="preserve"> zařazení do </w:t>
      </w:r>
      <w:proofErr w:type="spellStart"/>
      <w:r w:rsidRPr="005662BD">
        <w:t>spec</w:t>
      </w:r>
      <w:proofErr w:type="spellEnd"/>
      <w:r w:rsidRPr="005662BD">
        <w:t xml:space="preserve">. </w:t>
      </w:r>
      <w:proofErr w:type="gramStart"/>
      <w:r w:rsidRPr="005662BD">
        <w:t>školy</w:t>
      </w:r>
      <w:proofErr w:type="gramEnd"/>
    </w:p>
    <w:p w:rsidR="005662BD" w:rsidRPr="005662BD" w:rsidRDefault="005662BD" w:rsidP="005662BD">
      <w:pPr>
        <w:pStyle w:val="Zkladntext2"/>
        <w:numPr>
          <w:ilvl w:val="0"/>
          <w:numId w:val="2"/>
        </w:numPr>
        <w:ind w:left="426"/>
      </w:pPr>
      <w:r w:rsidRPr="005662BD">
        <w:rPr>
          <w:b/>
          <w:bCs/>
        </w:rPr>
        <w:t xml:space="preserve">Komunikační dovednosti: </w:t>
      </w:r>
      <w:r w:rsidRPr="005662BD">
        <w:t>……………………………………………………………</w:t>
      </w:r>
      <w:proofErr w:type="gramStart"/>
      <w:r w:rsidRPr="005662BD">
        <w:t>…..…</w:t>
      </w:r>
      <w:proofErr w:type="gramEnd"/>
      <w:r w:rsidRPr="005662BD">
        <w:t>…..</w:t>
      </w:r>
    </w:p>
    <w:p w:rsidR="005662BD" w:rsidRPr="005662BD" w:rsidRDefault="005662BD" w:rsidP="005662BD">
      <w:pPr>
        <w:pStyle w:val="Zkladntext2"/>
      </w:pPr>
      <w:r w:rsidRPr="005662BD">
        <w:t>…………………………………………………………………………………………………...…….</w:t>
      </w:r>
    </w:p>
    <w:p w:rsidR="005662BD" w:rsidRPr="005662BD" w:rsidRDefault="005662BD" w:rsidP="005662BD">
      <w:pPr>
        <w:pStyle w:val="Zkladntext2"/>
        <w:numPr>
          <w:ilvl w:val="0"/>
          <w:numId w:val="2"/>
        </w:numPr>
        <w:ind w:left="426"/>
      </w:pPr>
      <w:r w:rsidRPr="005662BD">
        <w:rPr>
          <w:b/>
          <w:bCs/>
        </w:rPr>
        <w:t xml:space="preserve">Pozornost, soustředění, vytrvalost při splnění úkolu: </w:t>
      </w:r>
      <w:r w:rsidRPr="005662BD">
        <w:t>……………………………………</w:t>
      </w:r>
      <w:proofErr w:type="gramStart"/>
      <w:r w:rsidRPr="005662BD">
        <w:t>…...</w:t>
      </w:r>
      <w:proofErr w:type="gramEnd"/>
    </w:p>
    <w:p w:rsidR="005662BD" w:rsidRPr="005662BD" w:rsidRDefault="005662BD" w:rsidP="005662BD">
      <w:pPr>
        <w:pStyle w:val="Zkladntext2"/>
      </w:pPr>
      <w:r w:rsidRPr="005662BD">
        <w:t>…………………………………………………………………………………………………………</w:t>
      </w:r>
    </w:p>
    <w:p w:rsidR="005662BD" w:rsidRPr="005662BD" w:rsidRDefault="005662BD" w:rsidP="005662BD">
      <w:pPr>
        <w:pStyle w:val="Zkladntext2"/>
        <w:numPr>
          <w:ilvl w:val="0"/>
          <w:numId w:val="2"/>
        </w:numPr>
        <w:ind w:left="426"/>
        <w:jc w:val="both"/>
      </w:pPr>
      <w:r w:rsidRPr="005662BD">
        <w:rPr>
          <w:b/>
          <w:bCs/>
        </w:rPr>
        <w:t xml:space="preserve">Zapojení do třídního kolektivu, sociální chování </w:t>
      </w:r>
      <w:r w:rsidRPr="005662BD">
        <w:rPr>
          <w:bCs/>
        </w:rPr>
        <w:t>(počet dětí ve třídě, další integrované děti)</w:t>
      </w:r>
      <w:r w:rsidRPr="005662BD">
        <w:rPr>
          <w:b/>
          <w:bCs/>
        </w:rPr>
        <w:t xml:space="preserve"> </w:t>
      </w:r>
    </w:p>
    <w:p w:rsidR="005662BD" w:rsidRPr="005662BD" w:rsidRDefault="005662BD" w:rsidP="005662BD">
      <w:pPr>
        <w:pStyle w:val="Zkladntext2"/>
        <w:ind w:left="66"/>
        <w:jc w:val="both"/>
      </w:pPr>
      <w:r w:rsidRPr="005662BD">
        <w:t>………………………………………………………………………………..………..……….…….</w:t>
      </w:r>
    </w:p>
    <w:p w:rsidR="005662BD" w:rsidRPr="005662BD" w:rsidRDefault="005662BD" w:rsidP="005662BD">
      <w:pPr>
        <w:pStyle w:val="Zkladntext2"/>
      </w:pPr>
      <w:r w:rsidRPr="005662BD">
        <w:t>………………………………………………………………………………………………….……..</w:t>
      </w:r>
    </w:p>
    <w:p w:rsidR="005662BD" w:rsidRPr="005662BD" w:rsidRDefault="005662BD" w:rsidP="005662BD">
      <w:pPr>
        <w:pStyle w:val="Zkladntext2"/>
        <w:numPr>
          <w:ilvl w:val="0"/>
          <w:numId w:val="2"/>
        </w:numPr>
        <w:ind w:left="426"/>
      </w:pPr>
      <w:r w:rsidRPr="005662BD">
        <w:rPr>
          <w:b/>
          <w:bCs/>
        </w:rPr>
        <w:t xml:space="preserve">Chování, emocionalita: </w:t>
      </w:r>
      <w:r w:rsidRPr="005662BD">
        <w:t>…………………………….…………………………</w:t>
      </w:r>
      <w:proofErr w:type="gramStart"/>
      <w:r w:rsidRPr="005662BD">
        <w:t>…..…</w:t>
      </w:r>
      <w:proofErr w:type="gramEnd"/>
      <w:r w:rsidRPr="005662BD">
        <w:t>………….</w:t>
      </w:r>
    </w:p>
    <w:p w:rsidR="005662BD" w:rsidRPr="005662BD" w:rsidRDefault="005662BD" w:rsidP="005662BD">
      <w:pPr>
        <w:pStyle w:val="Zkladntext2"/>
      </w:pPr>
      <w:r w:rsidRPr="005662BD">
        <w:t>…………………………………………………………………………………..…………………….</w:t>
      </w:r>
    </w:p>
    <w:p w:rsidR="005662BD" w:rsidRPr="005662BD" w:rsidRDefault="005662BD" w:rsidP="005662BD">
      <w:pPr>
        <w:pStyle w:val="Zkladntext2"/>
        <w:spacing w:after="0" w:line="240" w:lineRule="auto"/>
      </w:pPr>
    </w:p>
    <w:p w:rsidR="005662BD" w:rsidRPr="005662BD" w:rsidRDefault="005662BD" w:rsidP="005662BD">
      <w:pPr>
        <w:pStyle w:val="Zkladntext2"/>
        <w:numPr>
          <w:ilvl w:val="0"/>
          <w:numId w:val="2"/>
        </w:numPr>
        <w:ind w:left="426"/>
      </w:pPr>
      <w:proofErr w:type="spellStart"/>
      <w:r w:rsidRPr="005662BD">
        <w:rPr>
          <w:b/>
          <w:bCs/>
        </w:rPr>
        <w:t>Sebeobslužné</w:t>
      </w:r>
      <w:proofErr w:type="spellEnd"/>
      <w:r w:rsidRPr="005662BD">
        <w:rPr>
          <w:b/>
          <w:bCs/>
        </w:rPr>
        <w:t xml:space="preserve"> návyky (jídlo, hygiena, oblékání):  </w:t>
      </w:r>
      <w:r w:rsidRPr="005662BD">
        <w:t>.…………………</w:t>
      </w:r>
      <w:proofErr w:type="gramStart"/>
      <w:r w:rsidRPr="005662BD">
        <w:t>…..…</w:t>
      </w:r>
      <w:proofErr w:type="gramEnd"/>
      <w:r w:rsidRPr="005662BD">
        <w:t>.………………….</w:t>
      </w:r>
    </w:p>
    <w:p w:rsidR="005662BD" w:rsidRPr="005662BD" w:rsidRDefault="005662BD" w:rsidP="005662BD">
      <w:pPr>
        <w:pStyle w:val="Zkladntext2"/>
      </w:pPr>
      <w:r w:rsidRPr="005662BD">
        <w:t>………………………………………………………………………………………..………………..</w:t>
      </w:r>
    </w:p>
    <w:p w:rsidR="005662BD" w:rsidRPr="005662BD" w:rsidRDefault="005662BD" w:rsidP="005662BD">
      <w:pPr>
        <w:pStyle w:val="Zkladntext2"/>
        <w:numPr>
          <w:ilvl w:val="0"/>
          <w:numId w:val="2"/>
        </w:numPr>
        <w:ind w:left="426"/>
      </w:pPr>
      <w:r w:rsidRPr="005662BD">
        <w:rPr>
          <w:b/>
          <w:bCs/>
        </w:rPr>
        <w:lastRenderedPageBreak/>
        <w:t xml:space="preserve">Rozumové schopnosti: </w:t>
      </w:r>
      <w:r w:rsidRPr="005662BD">
        <w:rPr>
          <w:bCs/>
        </w:rPr>
        <w:t>………………………………….……………………………</w:t>
      </w:r>
      <w:proofErr w:type="gramStart"/>
      <w:r w:rsidRPr="005662BD">
        <w:rPr>
          <w:bCs/>
        </w:rPr>
        <w:t>….....…</w:t>
      </w:r>
      <w:proofErr w:type="gramEnd"/>
      <w:r w:rsidRPr="005662BD">
        <w:rPr>
          <w:bCs/>
        </w:rPr>
        <w:t>…</w:t>
      </w:r>
    </w:p>
    <w:p w:rsidR="005662BD" w:rsidRPr="005662BD" w:rsidRDefault="005662BD" w:rsidP="005662BD">
      <w:pPr>
        <w:pStyle w:val="Zkladntext2"/>
        <w:ind w:left="66"/>
      </w:pPr>
      <w:r w:rsidRPr="005662BD">
        <w:rPr>
          <w:bCs/>
        </w:rPr>
        <w:t>………………………………………………………………………………………………….......…</w:t>
      </w:r>
    </w:p>
    <w:p w:rsidR="005662BD" w:rsidRPr="005662BD" w:rsidRDefault="005662BD" w:rsidP="005662BD">
      <w:pPr>
        <w:pStyle w:val="Zkladntext2"/>
        <w:numPr>
          <w:ilvl w:val="0"/>
          <w:numId w:val="2"/>
        </w:numPr>
        <w:ind w:left="426"/>
      </w:pPr>
      <w:r w:rsidRPr="005662BD">
        <w:rPr>
          <w:b/>
          <w:bCs/>
        </w:rPr>
        <w:t xml:space="preserve">Hrubá a jemná motorika, </w:t>
      </w:r>
      <w:proofErr w:type="spellStart"/>
      <w:r w:rsidRPr="005662BD">
        <w:rPr>
          <w:b/>
          <w:bCs/>
        </w:rPr>
        <w:t>grafomotorika</w:t>
      </w:r>
      <w:proofErr w:type="spellEnd"/>
      <w:r w:rsidRPr="005662BD">
        <w:rPr>
          <w:b/>
          <w:bCs/>
        </w:rPr>
        <w:t xml:space="preserve">: </w:t>
      </w:r>
      <w:r w:rsidRPr="005662BD">
        <w:t>…………………………</w:t>
      </w:r>
      <w:proofErr w:type="gramStart"/>
      <w:r w:rsidRPr="005662BD">
        <w:t>….....…</w:t>
      </w:r>
      <w:proofErr w:type="gramEnd"/>
      <w:r w:rsidRPr="005662BD">
        <w:t>…………………</w:t>
      </w:r>
    </w:p>
    <w:p w:rsidR="005662BD" w:rsidRPr="005662BD" w:rsidRDefault="005662BD" w:rsidP="005662BD">
      <w:pPr>
        <w:pStyle w:val="Zkladntext2"/>
      </w:pPr>
      <w:r w:rsidRPr="005662BD">
        <w:t>……………………………………………………………………………….………………………..</w:t>
      </w:r>
    </w:p>
    <w:p w:rsidR="005662BD" w:rsidRPr="005662BD" w:rsidRDefault="005662BD" w:rsidP="005662BD">
      <w:pPr>
        <w:pStyle w:val="Zkladntext2"/>
        <w:numPr>
          <w:ilvl w:val="0"/>
          <w:numId w:val="2"/>
        </w:numPr>
        <w:ind w:left="426"/>
      </w:pPr>
      <w:r w:rsidRPr="005662BD">
        <w:rPr>
          <w:b/>
          <w:bCs/>
        </w:rPr>
        <w:t xml:space="preserve">Rozsah a potřeba individuální péče: </w:t>
      </w:r>
      <w:r w:rsidRPr="005662BD">
        <w:t>………………………………………………</w:t>
      </w:r>
      <w:proofErr w:type="gramStart"/>
      <w:r w:rsidRPr="005662BD">
        <w:t>…..…</w:t>
      </w:r>
      <w:proofErr w:type="gramEnd"/>
      <w:r w:rsidRPr="005662BD">
        <w:t>……</w:t>
      </w:r>
    </w:p>
    <w:p w:rsidR="005662BD" w:rsidRDefault="005662BD" w:rsidP="005662BD">
      <w:pPr>
        <w:pStyle w:val="Zkladntext2"/>
      </w:pPr>
      <w:r w:rsidRPr="005662BD">
        <w:t>……………………………………………………………………………………………..………….</w:t>
      </w:r>
    </w:p>
    <w:p w:rsidR="005662BD" w:rsidRPr="005662BD" w:rsidRDefault="005662BD" w:rsidP="005662BD">
      <w:pPr>
        <w:pStyle w:val="Zkladntext2"/>
      </w:pPr>
      <w:r>
        <w:t>…………………………………………………………………………………………………………</w:t>
      </w:r>
      <w:bookmarkStart w:id="1" w:name="_GoBack"/>
      <w:bookmarkEnd w:id="1"/>
    </w:p>
    <w:p w:rsidR="005662BD" w:rsidRPr="005662BD" w:rsidRDefault="005662BD" w:rsidP="005662BD">
      <w:pPr>
        <w:pStyle w:val="Zkladntext2"/>
        <w:numPr>
          <w:ilvl w:val="0"/>
          <w:numId w:val="2"/>
        </w:numPr>
        <w:ind w:left="426"/>
      </w:pPr>
      <w:r w:rsidRPr="005662BD">
        <w:rPr>
          <w:b/>
          <w:bCs/>
        </w:rPr>
        <w:t>Spolupráce s rodinou:</w:t>
      </w:r>
      <w:r w:rsidRPr="005662BD">
        <w:t>…………………………………………………</w:t>
      </w:r>
      <w:proofErr w:type="gramStart"/>
      <w:r w:rsidRPr="005662BD">
        <w:t>…...…</w:t>
      </w:r>
      <w:proofErr w:type="gramEnd"/>
      <w:r w:rsidRPr="005662BD">
        <w:t>…………………</w:t>
      </w:r>
    </w:p>
    <w:p w:rsidR="005662BD" w:rsidRPr="005662BD" w:rsidRDefault="005662BD" w:rsidP="005662BD">
      <w:pPr>
        <w:pStyle w:val="Zkladntext2"/>
      </w:pPr>
      <w:r w:rsidRPr="005662BD">
        <w:t>……………………………………………………………………………….………………………..</w:t>
      </w:r>
    </w:p>
    <w:p w:rsidR="005662BD" w:rsidRPr="005662BD" w:rsidRDefault="005662BD" w:rsidP="005662BD">
      <w:pPr>
        <w:pStyle w:val="Zkladntext2"/>
        <w:numPr>
          <w:ilvl w:val="0"/>
          <w:numId w:val="2"/>
        </w:numPr>
        <w:spacing w:line="276" w:lineRule="auto"/>
        <w:ind w:left="426"/>
      </w:pPr>
      <w:r w:rsidRPr="005662BD">
        <w:rPr>
          <w:b/>
          <w:bCs/>
        </w:rPr>
        <w:t xml:space="preserve">Celkové hodnocení dítěte: </w:t>
      </w:r>
    </w:p>
    <w:p w:rsidR="005662BD" w:rsidRPr="005662BD" w:rsidRDefault="005662BD" w:rsidP="005662BD">
      <w:pPr>
        <w:pStyle w:val="Zkladntext2"/>
        <w:spacing w:after="0" w:line="240" w:lineRule="auto"/>
        <w:ind w:left="426"/>
        <w:rPr>
          <w:b/>
          <w:bCs/>
        </w:rPr>
      </w:pPr>
    </w:p>
    <w:p w:rsidR="005662BD" w:rsidRPr="005662BD" w:rsidRDefault="005662BD" w:rsidP="005662BD">
      <w:pPr>
        <w:pStyle w:val="Zkladntext2"/>
      </w:pPr>
      <w:r w:rsidRPr="005662BD">
        <w:t>…………………………………………………………………….………..……….………………....</w:t>
      </w:r>
    </w:p>
    <w:p w:rsidR="005662BD" w:rsidRPr="005662BD" w:rsidRDefault="005662BD" w:rsidP="005662BD">
      <w:pPr>
        <w:pStyle w:val="Zkladntext2"/>
      </w:pPr>
      <w:r w:rsidRPr="005662BD">
        <w:t>………………………………………………………………………………………………..………..</w:t>
      </w:r>
    </w:p>
    <w:p w:rsidR="005662BD" w:rsidRPr="005662BD" w:rsidRDefault="005662BD" w:rsidP="005662BD">
      <w:pPr>
        <w:pStyle w:val="Zkladntext2"/>
      </w:pPr>
      <w:r w:rsidRPr="005662BD">
        <w:t>……………………………………………………………………………………………...………….</w:t>
      </w:r>
    </w:p>
    <w:p w:rsidR="005662BD" w:rsidRPr="005662BD" w:rsidRDefault="005662BD" w:rsidP="005662BD">
      <w:pPr>
        <w:pStyle w:val="Zkladntext2"/>
        <w:numPr>
          <w:ilvl w:val="0"/>
          <w:numId w:val="2"/>
        </w:numPr>
        <w:ind w:left="426"/>
      </w:pPr>
      <w:r w:rsidRPr="005662BD">
        <w:rPr>
          <w:b/>
          <w:bCs/>
        </w:rPr>
        <w:t xml:space="preserve">Další důležitá sdělení: </w:t>
      </w:r>
      <w:r w:rsidRPr="005662BD">
        <w:t>……………………………………………………………</w:t>
      </w:r>
      <w:proofErr w:type="gramStart"/>
      <w:r w:rsidRPr="005662BD">
        <w:t>…..…</w:t>
      </w:r>
      <w:proofErr w:type="gramEnd"/>
      <w:r w:rsidRPr="005662BD">
        <w:t>……….</w:t>
      </w:r>
    </w:p>
    <w:p w:rsidR="005662BD" w:rsidRPr="005662BD" w:rsidRDefault="005662BD" w:rsidP="005662BD">
      <w:pPr>
        <w:pStyle w:val="Zkladntext2"/>
      </w:pPr>
      <w:r w:rsidRPr="005662BD">
        <w:t>…………………………………………………………………………………………..….………….</w:t>
      </w:r>
    </w:p>
    <w:p w:rsidR="005662BD" w:rsidRPr="005662BD" w:rsidRDefault="005662BD" w:rsidP="005662BD">
      <w:pPr>
        <w:pStyle w:val="Zkladntext2"/>
      </w:pPr>
      <w:r w:rsidRPr="005662BD">
        <w:t>………………………………………………………………………………………………………....</w:t>
      </w:r>
    </w:p>
    <w:p w:rsidR="005662BD" w:rsidRPr="005662BD" w:rsidRDefault="005662BD" w:rsidP="005662BD">
      <w:pPr>
        <w:pStyle w:val="Zkladntext2"/>
        <w:spacing w:after="0" w:line="276" w:lineRule="auto"/>
      </w:pPr>
    </w:p>
    <w:p w:rsidR="005662BD" w:rsidRPr="005662BD" w:rsidRDefault="005662BD" w:rsidP="005662BD">
      <w:pPr>
        <w:pStyle w:val="Zkladntext2"/>
        <w:spacing w:after="0" w:line="276" w:lineRule="auto"/>
      </w:pPr>
    </w:p>
    <w:p w:rsidR="005662BD" w:rsidRPr="005662BD" w:rsidRDefault="005662BD" w:rsidP="005662BD">
      <w:pPr>
        <w:pStyle w:val="Zkladntext2"/>
        <w:spacing w:after="0" w:line="276" w:lineRule="auto"/>
      </w:pPr>
      <w:r w:rsidRPr="005662BD">
        <w:t>V ………………</w:t>
      </w:r>
      <w:proofErr w:type="gramStart"/>
      <w:r w:rsidRPr="005662BD">
        <w:t>…..…</w:t>
      </w:r>
      <w:proofErr w:type="gramEnd"/>
      <w:r w:rsidRPr="005662BD">
        <w:t>……… dne………………..                    ………………….…………………</w:t>
      </w:r>
    </w:p>
    <w:p w:rsidR="005662BD" w:rsidRPr="005662BD" w:rsidRDefault="005662BD" w:rsidP="005662BD">
      <w:pPr>
        <w:pStyle w:val="Zkladntext2"/>
        <w:spacing w:after="0"/>
      </w:pPr>
      <w:r w:rsidRPr="005662BD">
        <w:t xml:space="preserve">                                                                                                                             třídní učitel/</w:t>
      </w:r>
      <w:proofErr w:type="spellStart"/>
      <w:r w:rsidRPr="005662BD">
        <w:t>ka</w:t>
      </w:r>
      <w:proofErr w:type="spellEnd"/>
    </w:p>
    <w:p w:rsidR="006F37E7" w:rsidRDefault="006F37E7"/>
    <w:sectPr w:rsidR="006F37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F5E" w:rsidRDefault="00766F5E" w:rsidP="00DC0C59">
      <w:r>
        <w:separator/>
      </w:r>
    </w:p>
  </w:endnote>
  <w:endnote w:type="continuationSeparator" w:id="0">
    <w:p w:rsidR="00766F5E" w:rsidRDefault="00766F5E" w:rsidP="00DC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cumin Pro Medium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ED" w:rsidRDefault="00A367ED" w:rsidP="00A367ED">
    <w:pPr>
      <w:pStyle w:val="Zpat"/>
      <w:ind w:right="360"/>
    </w:pPr>
    <w:r>
      <w:rPr>
        <w:rFonts w:ascii="Tahoma" w:hAnsi="Tahoma" w:cs="Tahoma"/>
        <w:color w:val="808080"/>
        <w:sz w:val="18"/>
      </w:rPr>
      <w:t>DEMOSTHENES – centrum odborné komplexní péče pro děti</w:t>
    </w:r>
  </w:p>
  <w:p w:rsidR="00FD28ED" w:rsidRDefault="00FD28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F5E" w:rsidRDefault="00766F5E" w:rsidP="00DC0C59">
      <w:r>
        <w:separator/>
      </w:r>
    </w:p>
  </w:footnote>
  <w:footnote w:type="continuationSeparator" w:id="0">
    <w:p w:rsidR="00766F5E" w:rsidRDefault="00766F5E" w:rsidP="00DC0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59" w:rsidRDefault="00921AA4" w:rsidP="00DC0C59">
    <w:pPr>
      <w:pStyle w:val="Zhlav"/>
      <w:rPr>
        <w:rFonts w:ascii="Acumin Pro Medium" w:hAnsi="Acumin Pro Medium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40D99A7" wp14:editId="68CC68C4">
          <wp:simplePos x="0" y="0"/>
          <wp:positionH relativeFrom="column">
            <wp:posOffset>238125</wp:posOffset>
          </wp:positionH>
          <wp:positionV relativeFrom="paragraph">
            <wp:posOffset>-76835</wp:posOffset>
          </wp:positionV>
          <wp:extent cx="1733550" cy="520065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C59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192861" wp14:editId="5C2ECF34">
              <wp:simplePos x="0" y="0"/>
              <wp:positionH relativeFrom="column">
                <wp:posOffset>1986280</wp:posOffset>
              </wp:positionH>
              <wp:positionV relativeFrom="paragraph">
                <wp:posOffset>-91440</wp:posOffset>
              </wp:positionV>
              <wp:extent cx="4486275" cy="533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0C59" w:rsidRDefault="00DC0C59" w:rsidP="00DC0C59">
                          <w:pPr>
                            <w:rPr>
                              <w:rFonts w:ascii="Acumin Pro Medium" w:hAnsi="Acumin Pro Medium" w:cs="Arial"/>
                              <w:b/>
                              <w:bCs/>
                              <w:color w:val="FF8381"/>
                              <w:sz w:val="26"/>
                              <w:szCs w:val="26"/>
                            </w:rPr>
                          </w:pP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Mírov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á 2820/2, 400 11 Ústí nad Labem</w:t>
                          </w:r>
                          <w:r w:rsidR="003707FC" w:rsidRPr="003707FC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 xml:space="preserve"> </w:t>
                          </w:r>
                          <w:r w:rsidR="003707FC"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I</w:t>
                          </w:r>
                          <w:r w:rsidRPr="00994AEA">
                            <w:rPr>
                              <w:rFonts w:ascii="Acumin Pro Medium" w:hAnsi="Acumin Pro Medium" w:cs="Calibri"/>
                              <w:bCs/>
                              <w:color w:val="333333"/>
                              <w:sz w:val="18"/>
                              <w:szCs w:val="18"/>
                            </w:rPr>
                            <w:t>Č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O: </w:t>
                          </w:r>
                          <w:r w:rsidR="003707FC" w:rsidRP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250 44 648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="003707FC"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DS: </w:t>
                          </w:r>
                          <w:r w:rsidR="003707FC" w:rsidRP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q3s5f2c</w:t>
                          </w:r>
                          <w:r w:rsidRPr="00DC0C59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9638CB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26"/>
                              <w:szCs w:val="26"/>
                            </w:rPr>
                            <w:t xml:space="preserve">      </w:t>
                          </w:r>
                        </w:p>
                        <w:p w:rsidR="00DC0C59" w:rsidRPr="00DC0C59" w:rsidRDefault="00DC0C59" w:rsidP="00DC0C59">
                          <w:pPr>
                            <w:spacing w:line="259" w:lineRule="auto"/>
                            <w:rPr>
                              <w:rFonts w:ascii="Acumin Pro Medium" w:hAnsi="Acumin Pro Medium" w:cs="Arial"/>
                              <w:b/>
                              <w:bCs/>
                              <w:color w:val="FF8381"/>
                              <w:sz w:val="26"/>
                              <w:szCs w:val="26"/>
                            </w:rPr>
                          </w:pP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Tel.: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411 198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 </w:t>
                          </w: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981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94AEA">
                            <w:rPr>
                              <w:rFonts w:ascii="Acumin Pro Medium" w:hAnsi="Acumin Pro Medium" w:cs="Arial"/>
                              <w:color w:val="00B0F0"/>
                              <w:sz w:val="18"/>
                              <w:szCs w:val="18"/>
                            </w:rPr>
                            <w:t>|</w:t>
                          </w:r>
                          <w:r w:rsidRPr="00DC0C59">
                            <w:t xml:space="preserve"> </w:t>
                          </w:r>
                          <w:hyperlink r:id="rId2" w:history="1">
                            <w:r w:rsidR="003707FC" w:rsidRPr="003707FC">
                              <w:rPr>
                                <w:rStyle w:val="Hypertextovodkaz"/>
                                <w:rFonts w:ascii="Acumin Pro Medium" w:hAnsi="Acumin Pro Medium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info@demosthenes.cz</w:t>
                            </w:r>
                          </w:hyperlink>
                          <w:r w:rsidRPr="003707FC">
                            <w:rPr>
                              <w:rFonts w:ascii="Acumin Pro Medium" w:hAnsi="Acumin Pro Medium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C0C59">
                            <w:rPr>
                              <w:rFonts w:ascii="Acumin Pro Medium" w:hAnsi="Acumin Pro Medium" w:cs="Arial"/>
                              <w:color w:val="00B0F0"/>
                              <w:sz w:val="18"/>
                              <w:szCs w:val="18"/>
                            </w:rPr>
                            <w:t>|</w:t>
                          </w:r>
                          <w:r w:rsidRPr="00DC0C59">
                            <w:rPr>
                              <w:rFonts w:ascii="Acumin Pro Medium" w:hAnsi="Acumin Pro Medium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Pr="00DC0C59">
                              <w:rPr>
                                <w:rStyle w:val="Hypertextovodkaz"/>
                                <w:rFonts w:ascii="Acumin Pro Medium" w:hAnsi="Acumin Pro Medium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www.demosthenes.cz</w:t>
                            </w:r>
                          </w:hyperlink>
                          <w:r w:rsidRPr="00DC0C59">
                            <w:rPr>
                              <w:rStyle w:val="Hypertextovodkaz"/>
                              <w:rFonts w:ascii="Acumin Pro Medium" w:hAnsi="Acumin Pro Medium"/>
                              <w:color w:val="auto"/>
                              <w:sz w:val="18"/>
                              <w:szCs w:val="18"/>
                              <w:u w:val="none"/>
                            </w:rPr>
                            <w:t xml:space="preserve">               </w:t>
                          </w:r>
                        </w:p>
                        <w:p w:rsidR="00DC0C59" w:rsidRPr="00561CEB" w:rsidRDefault="00DC0C59" w:rsidP="00DC0C59">
                          <w:pPr>
                            <w:pStyle w:val="Nadpis6"/>
                            <w:numPr>
                              <w:ilvl w:val="0"/>
                              <w:numId w:val="1"/>
                            </w:numPr>
                            <w:tabs>
                              <w:tab w:val="clear" w:pos="432"/>
                            </w:tabs>
                            <w:spacing w:line="276" w:lineRule="auto"/>
                            <w:ind w:left="0" w:firstLine="0"/>
                            <w:rPr>
                              <w:rFonts w:ascii="Acumin Pro Medium" w:hAnsi="Acumin Pro Medium"/>
                              <w:b/>
                              <w:sz w:val="18"/>
                              <w:szCs w:val="18"/>
                            </w:rPr>
                          </w:pP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Diagnosticko-terapeutický systém 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rizikový vývoj 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zdravotní postižení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928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6.4pt;margin-top:-7.2pt;width:353.2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" filled="f" stroked="f">
              <v:textbox>
                <w:txbxContent>
                  <w:p w:rsidR="00DC0C59" w:rsidRDefault="00DC0C59" w:rsidP="00DC0C59">
                    <w:pPr>
                      <w:rPr>
                        <w:rFonts w:ascii="Acumin Pro Medium" w:hAnsi="Acumin Pro Medium" w:cs="Arial"/>
                        <w:b/>
                        <w:bCs/>
                        <w:color w:val="FF8381"/>
                        <w:sz w:val="26"/>
                        <w:szCs w:val="26"/>
                      </w:rPr>
                    </w:pP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Mírov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á 2820/2, 400 11 Ústí nad Labem</w:t>
                    </w:r>
                    <w:r w:rsidR="003707FC" w:rsidRPr="003707FC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 xml:space="preserve"> </w:t>
                    </w:r>
                    <w:r w:rsidR="003707FC"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I</w:t>
                    </w:r>
                    <w:r w:rsidRPr="00994AEA">
                      <w:rPr>
                        <w:rFonts w:ascii="Acumin Pro Medium" w:hAnsi="Acumin Pro Medium" w:cs="Calibri"/>
                        <w:bCs/>
                        <w:color w:val="333333"/>
                        <w:sz w:val="18"/>
                        <w:szCs w:val="18"/>
                      </w:rPr>
                      <w:t>Č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O: </w:t>
                    </w:r>
                    <w:r w:rsidR="003707FC" w:rsidRP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250 44 648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 w:rsidR="003707FC"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DS: </w:t>
                    </w:r>
                    <w:r w:rsidR="003707FC" w:rsidRP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q3s5f2c</w:t>
                    </w:r>
                    <w:r w:rsidRPr="00DC0C59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                   </w:t>
                    </w:r>
                    <w:r w:rsidRPr="009638CB">
                      <w:rPr>
                        <w:rFonts w:ascii="Acumin Pro Medium" w:hAnsi="Acumin Pro Medium" w:cs="Arial"/>
                        <w:bCs/>
                        <w:color w:val="33333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26"/>
                        <w:szCs w:val="26"/>
                      </w:rPr>
                      <w:t xml:space="preserve">      </w:t>
                    </w:r>
                  </w:p>
                  <w:p w:rsidR="00DC0C59" w:rsidRPr="00DC0C59" w:rsidRDefault="00DC0C59" w:rsidP="00DC0C59">
                    <w:pPr>
                      <w:spacing w:line="259" w:lineRule="auto"/>
                      <w:rPr>
                        <w:rFonts w:ascii="Acumin Pro Medium" w:hAnsi="Acumin Pro Medium" w:cs="Arial"/>
                        <w:b/>
                        <w:bCs/>
                        <w:color w:val="FF8381"/>
                        <w:sz w:val="26"/>
                        <w:szCs w:val="26"/>
                      </w:rPr>
                    </w:pP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Tel.: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411 198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 </w:t>
                    </w: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981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 w:rsidRPr="00994AEA">
                      <w:rPr>
                        <w:rFonts w:ascii="Acumin Pro Medium" w:hAnsi="Acumin Pro Medium" w:cs="Arial"/>
                        <w:color w:val="00B0F0"/>
                        <w:sz w:val="18"/>
                        <w:szCs w:val="18"/>
                      </w:rPr>
                      <w:t>|</w:t>
                    </w:r>
                    <w:r w:rsidRPr="00DC0C59">
                      <w:t xml:space="preserve"> </w:t>
                    </w:r>
                    <w:hyperlink r:id="rId4" w:history="1">
                      <w:r w:rsidR="003707FC" w:rsidRPr="003707FC">
                        <w:rPr>
                          <w:rStyle w:val="Hypertextovodkaz"/>
                          <w:rFonts w:ascii="Acumin Pro Medium" w:hAnsi="Acumin Pro Medium"/>
                          <w:color w:val="auto"/>
                          <w:sz w:val="18"/>
                          <w:szCs w:val="18"/>
                          <w:u w:val="none"/>
                        </w:rPr>
                        <w:t>info@demosthenes.cz</w:t>
                      </w:r>
                    </w:hyperlink>
                    <w:r w:rsidRPr="003707FC">
                      <w:rPr>
                        <w:rFonts w:ascii="Acumin Pro Medium" w:hAnsi="Acumin Pro Medium" w:cs="Arial"/>
                        <w:sz w:val="18"/>
                        <w:szCs w:val="18"/>
                      </w:rPr>
                      <w:t xml:space="preserve"> </w:t>
                    </w:r>
                    <w:r w:rsidRPr="00DC0C59">
                      <w:rPr>
                        <w:rFonts w:ascii="Acumin Pro Medium" w:hAnsi="Acumin Pro Medium" w:cs="Arial"/>
                        <w:color w:val="00B0F0"/>
                        <w:sz w:val="18"/>
                        <w:szCs w:val="18"/>
                      </w:rPr>
                      <w:t>|</w:t>
                    </w:r>
                    <w:r w:rsidRPr="00DC0C59">
                      <w:rPr>
                        <w:rFonts w:ascii="Acumin Pro Medium" w:hAnsi="Acumin Pro Medium" w:cs="Arial"/>
                        <w:bCs/>
                        <w:sz w:val="18"/>
                        <w:szCs w:val="18"/>
                      </w:rPr>
                      <w:t xml:space="preserve"> </w:t>
                    </w:r>
                    <w:hyperlink r:id="rId5" w:history="1">
                      <w:r w:rsidRPr="00DC0C59">
                        <w:rPr>
                          <w:rStyle w:val="Hypertextovodkaz"/>
                          <w:rFonts w:ascii="Acumin Pro Medium" w:hAnsi="Acumin Pro Medium"/>
                          <w:color w:val="auto"/>
                          <w:sz w:val="18"/>
                          <w:szCs w:val="18"/>
                          <w:u w:val="none"/>
                        </w:rPr>
                        <w:t>www.demosthenes.cz</w:t>
                      </w:r>
                    </w:hyperlink>
                    <w:r w:rsidRPr="00DC0C59">
                      <w:rPr>
                        <w:rStyle w:val="Hypertextovodkaz"/>
                        <w:rFonts w:ascii="Acumin Pro Medium" w:hAnsi="Acumin Pro Medium"/>
                        <w:color w:val="auto"/>
                        <w:sz w:val="18"/>
                        <w:szCs w:val="18"/>
                        <w:u w:val="none"/>
                      </w:rPr>
                      <w:t xml:space="preserve">               </w:t>
                    </w:r>
                  </w:p>
                  <w:p w:rsidR="00DC0C59" w:rsidRPr="00561CEB" w:rsidRDefault="00DC0C59" w:rsidP="00DC0C59">
                    <w:pPr>
                      <w:pStyle w:val="Nadpis6"/>
                      <w:numPr>
                        <w:ilvl w:val="0"/>
                        <w:numId w:val="1"/>
                      </w:numPr>
                      <w:tabs>
                        <w:tab w:val="clear" w:pos="432"/>
                      </w:tabs>
                      <w:spacing w:line="276" w:lineRule="auto"/>
                      <w:ind w:left="0" w:firstLine="0"/>
                      <w:rPr>
                        <w:rFonts w:ascii="Acumin Pro Medium" w:hAnsi="Acumin Pro Medium"/>
                        <w:b/>
                        <w:sz w:val="18"/>
                        <w:szCs w:val="18"/>
                      </w:rPr>
                    </w:pP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Diagnosticko-terapeutický systém 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rizikový vývoj 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zdravotní postižení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C0C59" w:rsidRDefault="00DC0C59" w:rsidP="00DC0C59">
    <w:pPr>
      <w:pStyle w:val="Zhlav"/>
      <w:rPr>
        <w:rFonts w:ascii="Acumin Pro Medium" w:hAnsi="Acumin Pro Medium" w:cs="Arial"/>
        <w:sz w:val="18"/>
        <w:szCs w:val="18"/>
      </w:rPr>
    </w:pPr>
    <w:r>
      <w:rPr>
        <w:rFonts w:ascii="Acumin Pro Medium" w:hAnsi="Acumin Pro Medium" w:cs="Arial"/>
        <w:sz w:val="18"/>
        <w:szCs w:val="18"/>
      </w:rPr>
      <w:t xml:space="preserve">                           Ambulantní </w:t>
    </w:r>
    <w:r w:rsidRPr="00994AEA">
      <w:rPr>
        <w:rFonts w:ascii="Acumin Pro Medium" w:hAnsi="Acumin Pro Medium" w:cs="Arial"/>
        <w:sz w:val="18"/>
        <w:szCs w:val="18"/>
      </w:rPr>
      <w:t xml:space="preserve">zdravotnické zařízení </w:t>
    </w:r>
    <w:r w:rsidRPr="00994AEA">
      <w:rPr>
        <w:rFonts w:ascii="Acumin Pro Medium" w:hAnsi="Acumin Pro Medium" w:cs="Arial"/>
        <w:color w:val="00B0F0"/>
        <w:sz w:val="18"/>
        <w:szCs w:val="18"/>
      </w:rPr>
      <w:t>|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3707FC">
      <w:rPr>
        <w:rFonts w:ascii="Acumin Pro Medium" w:hAnsi="Acumin Pro Medium" w:cs="Arial"/>
        <w:sz w:val="18"/>
        <w:szCs w:val="18"/>
      </w:rPr>
      <w:t>Raná péče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994AEA">
      <w:rPr>
        <w:rFonts w:ascii="Acumin Pro Medium" w:hAnsi="Acumin Pro Medium" w:cs="Arial"/>
        <w:color w:val="00B0F0"/>
        <w:sz w:val="18"/>
        <w:szCs w:val="18"/>
      </w:rPr>
      <w:t>|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B124F1">
      <w:rPr>
        <w:rFonts w:ascii="Acumin Pro Medium" w:hAnsi="Acumin Pro Medium" w:cs="Arial"/>
        <w:sz w:val="18"/>
        <w:szCs w:val="18"/>
      </w:rPr>
      <w:t>Denní pobyt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994AEA">
      <w:rPr>
        <w:rFonts w:ascii="Acumin Pro Medium" w:hAnsi="Acumin Pro Medium" w:cs="Arial"/>
        <w:color w:val="00B0F0"/>
        <w:sz w:val="18"/>
        <w:szCs w:val="18"/>
      </w:rPr>
      <w:t>|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B124F1">
      <w:rPr>
        <w:rFonts w:ascii="Acumin Pro Medium" w:hAnsi="Acumin Pro Medium" w:cs="Arial"/>
        <w:b/>
        <w:sz w:val="18"/>
        <w:szCs w:val="18"/>
      </w:rPr>
      <w:t>Speciálně pedagogické centrum</w:t>
    </w:r>
  </w:p>
  <w:p w:rsidR="00DC0C59" w:rsidRPr="007012E3" w:rsidRDefault="003707FC" w:rsidP="00FD28ED">
    <w:pPr>
      <w:pStyle w:val="Zhlav"/>
      <w:jc w:val="center"/>
      <w:rPr>
        <w:rFonts w:ascii="Acumin Pro Medium" w:hAnsi="Acumin Pro Medium" w:cs="Arial"/>
        <w:b/>
        <w:sz w:val="18"/>
        <w:szCs w:val="18"/>
      </w:rPr>
    </w:pPr>
    <w:r w:rsidRPr="003707FC">
      <w:rPr>
        <w:rFonts w:ascii="Acumin Pro Medium" w:hAnsi="Acumin Pro Medium" w:cs="Arial"/>
        <w:b/>
        <w:sz w:val="18"/>
        <w:szCs w:val="18"/>
      </w:rPr>
      <w:t>Mateřská škola speciální,</w:t>
    </w:r>
    <w:r>
      <w:rPr>
        <w:rFonts w:ascii="Acumin Pro Medium" w:hAnsi="Acumin Pro Medium" w:cs="Arial"/>
        <w:sz w:val="18"/>
        <w:szCs w:val="18"/>
      </w:rPr>
      <w:t xml:space="preserve"> </w:t>
    </w:r>
    <w:proofErr w:type="spellStart"/>
    <w:r w:rsidR="00DC0C59" w:rsidRPr="007012E3">
      <w:rPr>
        <w:rFonts w:ascii="Acumin Pro Medium" w:hAnsi="Acumin Pro Medium" w:cs="Arial"/>
        <w:b/>
        <w:sz w:val="18"/>
        <w:szCs w:val="18"/>
      </w:rPr>
      <w:t>Demosthenes</w:t>
    </w:r>
    <w:proofErr w:type="spellEnd"/>
    <w:r w:rsidR="00DC0C59" w:rsidRPr="007012E3">
      <w:rPr>
        <w:rFonts w:ascii="Acumin Pro Medium" w:hAnsi="Acumin Pro Medium" w:cs="Arial"/>
        <w:b/>
        <w:sz w:val="18"/>
        <w:szCs w:val="18"/>
      </w:rPr>
      <w:t>, o.p.s.</w:t>
    </w:r>
  </w:p>
  <w:p w:rsidR="00DC0C59" w:rsidRDefault="00DC0C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661EBF"/>
    <w:multiLevelType w:val="hybridMultilevel"/>
    <w:tmpl w:val="B14E901E"/>
    <w:lvl w:ilvl="0" w:tplc="D6DA0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59"/>
    <w:rsid w:val="00122DCE"/>
    <w:rsid w:val="003707FC"/>
    <w:rsid w:val="005662BD"/>
    <w:rsid w:val="0069271D"/>
    <w:rsid w:val="006F37E7"/>
    <w:rsid w:val="007012E3"/>
    <w:rsid w:val="00766F5E"/>
    <w:rsid w:val="00921AA4"/>
    <w:rsid w:val="00A17F99"/>
    <w:rsid w:val="00A367ED"/>
    <w:rsid w:val="00AE4643"/>
    <w:rsid w:val="00B124F1"/>
    <w:rsid w:val="00C74378"/>
    <w:rsid w:val="00CA2530"/>
    <w:rsid w:val="00DC0C59"/>
    <w:rsid w:val="00F074E3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15D37B4-FB36-433B-8257-D8C7D8A0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unhideWhenUsed/>
    <w:qFormat/>
    <w:rsid w:val="00DC0C59"/>
    <w:pPr>
      <w:keepNext/>
      <w:keepLines/>
      <w:suppressAutoHyphens/>
      <w:spacing w:before="4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C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0C59"/>
  </w:style>
  <w:style w:type="paragraph" w:styleId="Zpat">
    <w:name w:val="footer"/>
    <w:basedOn w:val="Normln"/>
    <w:link w:val="ZpatChar"/>
    <w:uiPriority w:val="99"/>
    <w:unhideWhenUsed/>
    <w:rsid w:val="00DC0C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0C59"/>
  </w:style>
  <w:style w:type="character" w:customStyle="1" w:styleId="Nadpis6Char">
    <w:name w:val="Nadpis 6 Char"/>
    <w:basedOn w:val="Standardnpsmoodstavce"/>
    <w:link w:val="Nadpis6"/>
    <w:rsid w:val="00DC0C59"/>
    <w:rPr>
      <w:rFonts w:ascii="Times New Roman" w:eastAsiaTheme="majorEastAsia" w:hAnsi="Times New Roman" w:cstheme="majorBidi"/>
      <w:i/>
      <w:iCs/>
      <w:color w:val="595959" w:themeColor="text1" w:themeTint="A6"/>
      <w:sz w:val="20"/>
      <w:szCs w:val="20"/>
      <w:lang w:eastAsia="ar-SA"/>
    </w:rPr>
  </w:style>
  <w:style w:type="character" w:styleId="Hypertextovodkaz">
    <w:name w:val="Hyperlink"/>
    <w:rsid w:val="00DC0C59"/>
    <w:rPr>
      <w:color w:val="0000FF"/>
      <w:u w:val="single"/>
    </w:rPr>
  </w:style>
  <w:style w:type="paragraph" w:styleId="Zkladntext2">
    <w:name w:val="Body Text 2"/>
    <w:basedOn w:val="Normln"/>
    <w:link w:val="Zkladntext2Char"/>
    <w:unhideWhenUsed/>
    <w:rsid w:val="005662B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662B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mosthenes.cz" TargetMode="External"/><Relationship Id="rId2" Type="http://schemas.openxmlformats.org/officeDocument/2006/relationships/hyperlink" Target="mailto:info@demosthenes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demosthenes.cz" TargetMode="External"/><Relationship Id="rId4" Type="http://schemas.openxmlformats.org/officeDocument/2006/relationships/hyperlink" Target="mailto:info@demosthen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Srbová</dc:creator>
  <cp:keywords/>
  <dc:description/>
  <cp:lastModifiedBy>Veronika Srbová</cp:lastModifiedBy>
  <cp:revision>2</cp:revision>
  <dcterms:created xsi:type="dcterms:W3CDTF">2026-01-05T13:04:00Z</dcterms:created>
  <dcterms:modified xsi:type="dcterms:W3CDTF">2026-01-05T13:04:00Z</dcterms:modified>
</cp:coreProperties>
</file>